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B48" w:rsidRPr="00F92717" w:rsidRDefault="00060270" w:rsidP="00F92717">
      <w:pPr>
        <w:pStyle w:val="TableParagraph"/>
        <w:spacing w:line="200" w:lineRule="exact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w w:val="105"/>
          <w:sz w:val="24"/>
          <w:szCs w:val="24"/>
        </w:rPr>
        <w:t>Government College, Gharaunda is an</w:t>
      </w:r>
      <w:r w:rsidR="00F92717" w:rsidRPr="00452DDA">
        <w:rPr>
          <w:color w:val="000000" w:themeColor="text1"/>
          <w:w w:val="105"/>
          <w:sz w:val="24"/>
          <w:szCs w:val="24"/>
        </w:rPr>
        <w:t xml:space="preserve"> affiliated college of </w:t>
      </w:r>
      <w:r>
        <w:rPr>
          <w:color w:val="000000" w:themeColor="text1"/>
          <w:w w:val="105"/>
          <w:sz w:val="24"/>
          <w:szCs w:val="24"/>
        </w:rPr>
        <w:t xml:space="preserve">Kurukshetra University, </w:t>
      </w:r>
      <w:r w:rsidR="00860BC2">
        <w:rPr>
          <w:color w:val="000000" w:themeColor="text1"/>
          <w:w w:val="105"/>
          <w:sz w:val="24"/>
          <w:szCs w:val="24"/>
        </w:rPr>
        <w:t>Kurukshetra</w:t>
      </w:r>
      <w:r w:rsidR="00860BC2" w:rsidRPr="00452DDA">
        <w:rPr>
          <w:color w:val="000000" w:themeColor="text1"/>
          <w:w w:val="105"/>
          <w:sz w:val="24"/>
          <w:szCs w:val="24"/>
        </w:rPr>
        <w:t>;</w:t>
      </w:r>
      <w:r w:rsidR="00F92717" w:rsidRPr="00452DDA">
        <w:rPr>
          <w:color w:val="000000" w:themeColor="text1"/>
          <w:spacing w:val="31"/>
          <w:w w:val="105"/>
          <w:sz w:val="24"/>
          <w:szCs w:val="24"/>
        </w:rPr>
        <w:t xml:space="preserve"> </w:t>
      </w:r>
      <w:r w:rsidR="00F92717" w:rsidRPr="00452DDA">
        <w:rPr>
          <w:color w:val="000000" w:themeColor="text1"/>
          <w:w w:val="105"/>
          <w:sz w:val="24"/>
          <w:szCs w:val="24"/>
        </w:rPr>
        <w:t xml:space="preserve">it has </w:t>
      </w:r>
      <w:r w:rsidR="00860BC2">
        <w:rPr>
          <w:color w:val="000000" w:themeColor="text1"/>
          <w:w w:val="105"/>
          <w:sz w:val="24"/>
          <w:szCs w:val="24"/>
        </w:rPr>
        <w:t>a touch of</w:t>
      </w:r>
      <w:r w:rsidR="00F92717" w:rsidRPr="00452DDA">
        <w:rPr>
          <w:color w:val="000000" w:themeColor="text1"/>
          <w:spacing w:val="16"/>
          <w:w w:val="105"/>
          <w:sz w:val="24"/>
          <w:szCs w:val="24"/>
        </w:rPr>
        <w:t xml:space="preserve"> </w:t>
      </w:r>
      <w:r w:rsidR="00F92717" w:rsidRPr="00452DDA">
        <w:rPr>
          <w:color w:val="000000" w:themeColor="text1"/>
          <w:w w:val="105"/>
          <w:sz w:val="24"/>
          <w:szCs w:val="24"/>
        </w:rPr>
        <w:t>freedom</w:t>
      </w:r>
      <w:r w:rsidR="00F92717" w:rsidRPr="00452DDA">
        <w:rPr>
          <w:color w:val="000000" w:themeColor="text1"/>
          <w:spacing w:val="20"/>
          <w:w w:val="105"/>
          <w:sz w:val="24"/>
          <w:szCs w:val="24"/>
        </w:rPr>
        <w:t xml:space="preserve"> </w:t>
      </w:r>
      <w:r w:rsidR="00F92717" w:rsidRPr="00452DDA">
        <w:rPr>
          <w:color w:val="000000" w:themeColor="text1"/>
          <w:w w:val="105"/>
          <w:sz w:val="24"/>
          <w:szCs w:val="24"/>
        </w:rPr>
        <w:t>for framing</w:t>
      </w:r>
      <w:r w:rsidR="00F92717" w:rsidRPr="00452DDA">
        <w:rPr>
          <w:color w:val="000000" w:themeColor="text1"/>
          <w:spacing w:val="12"/>
          <w:w w:val="105"/>
          <w:sz w:val="24"/>
          <w:szCs w:val="24"/>
        </w:rPr>
        <w:t xml:space="preserve"> </w:t>
      </w:r>
      <w:r w:rsidR="0045178F">
        <w:rPr>
          <w:color w:val="000000" w:themeColor="text1"/>
          <w:w w:val="105"/>
          <w:sz w:val="24"/>
          <w:szCs w:val="24"/>
        </w:rPr>
        <w:t>the</w:t>
      </w:r>
      <w:r w:rsidR="00F92717" w:rsidRPr="00452DDA">
        <w:rPr>
          <w:color w:val="000000" w:themeColor="text1"/>
          <w:w w:val="105"/>
          <w:sz w:val="24"/>
          <w:szCs w:val="24"/>
        </w:rPr>
        <w:t xml:space="preserve"> curriculum</w:t>
      </w:r>
      <w:r w:rsidR="00F92717" w:rsidRPr="00452DDA">
        <w:rPr>
          <w:color w:val="000000" w:themeColor="text1"/>
          <w:spacing w:val="27"/>
          <w:w w:val="105"/>
          <w:sz w:val="24"/>
          <w:szCs w:val="24"/>
        </w:rPr>
        <w:t xml:space="preserve"> </w:t>
      </w:r>
      <w:r w:rsidR="00F92717" w:rsidRPr="00452DDA">
        <w:rPr>
          <w:color w:val="000000" w:themeColor="text1"/>
          <w:w w:val="105"/>
          <w:sz w:val="24"/>
          <w:szCs w:val="24"/>
        </w:rPr>
        <w:t>on its own.</w:t>
      </w:r>
      <w:r w:rsidR="00F92717">
        <w:rPr>
          <w:color w:val="000000" w:themeColor="text1"/>
          <w:w w:val="105"/>
          <w:sz w:val="24"/>
          <w:szCs w:val="24"/>
        </w:rPr>
        <w:t xml:space="preserve"> </w:t>
      </w:r>
      <w:r w:rsidR="00F92717" w:rsidRPr="00452DDA">
        <w:rPr>
          <w:color w:val="000000" w:themeColor="text1"/>
          <w:w w:val="105"/>
          <w:sz w:val="24"/>
          <w:szCs w:val="24"/>
        </w:rPr>
        <w:t>The</w:t>
      </w:r>
      <w:r w:rsidR="00F92717" w:rsidRPr="00452DDA">
        <w:rPr>
          <w:color w:val="000000" w:themeColor="text1"/>
          <w:spacing w:val="-1"/>
          <w:w w:val="105"/>
          <w:sz w:val="24"/>
          <w:szCs w:val="24"/>
        </w:rPr>
        <w:t xml:space="preserve"> </w:t>
      </w:r>
      <w:r w:rsidR="00F92717" w:rsidRPr="00452DDA">
        <w:rPr>
          <w:color w:val="000000" w:themeColor="text1"/>
          <w:w w:val="105"/>
          <w:sz w:val="24"/>
          <w:szCs w:val="24"/>
        </w:rPr>
        <w:t>institution has to</w:t>
      </w:r>
      <w:r w:rsidR="00F92717" w:rsidRPr="00452DDA">
        <w:rPr>
          <w:color w:val="000000" w:themeColor="text1"/>
          <w:spacing w:val="-8"/>
          <w:w w:val="105"/>
          <w:sz w:val="24"/>
          <w:szCs w:val="24"/>
        </w:rPr>
        <w:t xml:space="preserve"> </w:t>
      </w:r>
      <w:r w:rsidR="00F92717" w:rsidRPr="00452DDA">
        <w:rPr>
          <w:color w:val="000000" w:themeColor="text1"/>
          <w:w w:val="105"/>
          <w:sz w:val="24"/>
          <w:szCs w:val="24"/>
        </w:rPr>
        <w:t>strictly follow the</w:t>
      </w:r>
      <w:r w:rsidR="00F92717" w:rsidRPr="00452DDA">
        <w:rPr>
          <w:color w:val="000000" w:themeColor="text1"/>
          <w:spacing w:val="-1"/>
          <w:w w:val="105"/>
          <w:sz w:val="24"/>
          <w:szCs w:val="24"/>
        </w:rPr>
        <w:t xml:space="preserve"> </w:t>
      </w:r>
      <w:r w:rsidR="00F92717" w:rsidRPr="00452DDA">
        <w:rPr>
          <w:color w:val="000000" w:themeColor="text1"/>
          <w:w w:val="105"/>
          <w:sz w:val="24"/>
          <w:szCs w:val="24"/>
        </w:rPr>
        <w:t>syllabus designed by</w:t>
      </w:r>
      <w:r>
        <w:rPr>
          <w:color w:val="000000" w:themeColor="text1"/>
          <w:w w:val="105"/>
          <w:sz w:val="24"/>
          <w:szCs w:val="24"/>
        </w:rPr>
        <w:t xml:space="preserve"> the </w:t>
      </w:r>
      <w:r w:rsidR="00F92717" w:rsidRPr="00452DDA">
        <w:rPr>
          <w:color w:val="000000" w:themeColor="text1"/>
          <w:w w:val="105"/>
          <w:sz w:val="24"/>
          <w:szCs w:val="24"/>
        </w:rPr>
        <w:t>university.</w:t>
      </w:r>
      <w:r w:rsidR="00F92717" w:rsidRPr="00452DDA">
        <w:rPr>
          <w:color w:val="000000" w:themeColor="text1"/>
          <w:spacing w:val="28"/>
          <w:w w:val="105"/>
          <w:sz w:val="24"/>
          <w:szCs w:val="24"/>
        </w:rPr>
        <w:t xml:space="preserve"> </w:t>
      </w:r>
      <w:r w:rsidR="00860BC2">
        <w:rPr>
          <w:color w:val="000000" w:themeColor="text1"/>
          <w:w w:val="105"/>
          <w:sz w:val="24"/>
          <w:szCs w:val="24"/>
        </w:rPr>
        <w:t>The</w:t>
      </w:r>
      <w:r w:rsidR="00F92717" w:rsidRPr="00452DDA">
        <w:rPr>
          <w:color w:val="000000" w:themeColor="text1"/>
          <w:spacing w:val="-4"/>
          <w:w w:val="105"/>
          <w:sz w:val="24"/>
          <w:szCs w:val="24"/>
        </w:rPr>
        <w:t xml:space="preserve"> </w:t>
      </w:r>
      <w:r w:rsidR="00FF1B92" w:rsidRPr="00452DDA">
        <w:rPr>
          <w:color w:val="000000" w:themeColor="text1"/>
          <w:w w:val="105"/>
          <w:sz w:val="24"/>
          <w:szCs w:val="24"/>
        </w:rPr>
        <w:t>faculty enriches</w:t>
      </w:r>
      <w:r w:rsidR="00F92717" w:rsidRPr="00452DDA">
        <w:rPr>
          <w:color w:val="000000" w:themeColor="text1"/>
          <w:w w:val="105"/>
          <w:sz w:val="24"/>
          <w:szCs w:val="24"/>
        </w:rPr>
        <w:t xml:space="preserve"> it with their own</w:t>
      </w:r>
      <w:r w:rsidR="00F92717" w:rsidRPr="00452DDA">
        <w:rPr>
          <w:color w:val="000000" w:themeColor="text1"/>
          <w:spacing w:val="-5"/>
          <w:w w:val="105"/>
          <w:sz w:val="24"/>
          <w:szCs w:val="24"/>
        </w:rPr>
        <w:t xml:space="preserve"> </w:t>
      </w:r>
      <w:r w:rsidR="00F92717" w:rsidRPr="00452DDA">
        <w:rPr>
          <w:color w:val="000000" w:themeColor="text1"/>
          <w:w w:val="105"/>
          <w:sz w:val="24"/>
          <w:szCs w:val="24"/>
        </w:rPr>
        <w:t>expertise and</w:t>
      </w:r>
      <w:r w:rsidR="00F92717" w:rsidRPr="00452DDA">
        <w:rPr>
          <w:color w:val="000000" w:themeColor="text1"/>
          <w:spacing w:val="-1"/>
          <w:w w:val="105"/>
          <w:sz w:val="24"/>
          <w:szCs w:val="24"/>
        </w:rPr>
        <w:t xml:space="preserve"> </w:t>
      </w:r>
      <w:r w:rsidR="00F92717" w:rsidRPr="00452DDA">
        <w:rPr>
          <w:color w:val="000000" w:themeColor="text1"/>
          <w:w w:val="105"/>
          <w:sz w:val="24"/>
          <w:szCs w:val="24"/>
        </w:rPr>
        <w:t>experience</w:t>
      </w:r>
      <w:r w:rsidR="00F92717" w:rsidRPr="00452DDA">
        <w:rPr>
          <w:color w:val="000000" w:themeColor="text1"/>
          <w:spacing w:val="28"/>
          <w:w w:val="105"/>
          <w:sz w:val="24"/>
          <w:szCs w:val="24"/>
        </w:rPr>
        <w:t xml:space="preserve"> </w:t>
      </w:r>
      <w:r w:rsidR="00F92717" w:rsidRPr="00452DDA">
        <w:rPr>
          <w:color w:val="000000" w:themeColor="text1"/>
          <w:w w:val="105"/>
          <w:sz w:val="24"/>
          <w:szCs w:val="24"/>
        </w:rPr>
        <w:t>to</w:t>
      </w:r>
      <w:r w:rsidR="00F92717" w:rsidRPr="00452DDA">
        <w:rPr>
          <w:color w:val="000000" w:themeColor="text1"/>
          <w:spacing w:val="-4"/>
          <w:w w:val="105"/>
          <w:sz w:val="24"/>
          <w:szCs w:val="24"/>
        </w:rPr>
        <w:t xml:space="preserve"> </w:t>
      </w:r>
      <w:r w:rsidR="00F92717" w:rsidRPr="00452DDA">
        <w:rPr>
          <w:color w:val="000000" w:themeColor="text1"/>
          <w:w w:val="105"/>
          <w:sz w:val="24"/>
          <w:szCs w:val="24"/>
        </w:rPr>
        <w:t>make it more meaningful and attractive.</w:t>
      </w:r>
      <w:r w:rsidR="00F92717">
        <w:rPr>
          <w:color w:val="000000" w:themeColor="text1"/>
          <w:w w:val="105"/>
          <w:sz w:val="24"/>
          <w:szCs w:val="24"/>
        </w:rPr>
        <w:t xml:space="preserve"> </w:t>
      </w:r>
      <w:r w:rsidR="00F92717" w:rsidRPr="00452DDA">
        <w:rPr>
          <w:color w:val="000000" w:themeColor="text1"/>
          <w:w w:val="105"/>
          <w:sz w:val="24"/>
          <w:szCs w:val="24"/>
        </w:rPr>
        <w:t>The Institution ensures effective curriculum de</w:t>
      </w:r>
      <w:r w:rsidR="00F92717">
        <w:rPr>
          <w:color w:val="000000" w:themeColor="text1"/>
          <w:w w:val="105"/>
          <w:sz w:val="24"/>
          <w:szCs w:val="24"/>
        </w:rPr>
        <w:t>livering</w:t>
      </w:r>
      <w:r w:rsidR="00F92717" w:rsidRPr="00452DDA">
        <w:rPr>
          <w:color w:val="000000" w:themeColor="text1"/>
          <w:w w:val="105"/>
          <w:sz w:val="24"/>
          <w:szCs w:val="24"/>
        </w:rPr>
        <w:t xml:space="preserve"> by </w:t>
      </w:r>
      <w:r w:rsidR="00F92717">
        <w:rPr>
          <w:color w:val="000000" w:themeColor="text1"/>
          <w:w w:val="105"/>
          <w:sz w:val="24"/>
          <w:szCs w:val="24"/>
        </w:rPr>
        <w:t>adopting</w:t>
      </w:r>
      <w:r w:rsidR="00F92717" w:rsidRPr="00452DDA">
        <w:rPr>
          <w:color w:val="000000" w:themeColor="text1"/>
          <w:w w:val="105"/>
          <w:sz w:val="24"/>
          <w:szCs w:val="24"/>
        </w:rPr>
        <w:t xml:space="preserve"> the academic calendar provided by</w:t>
      </w:r>
      <w:r w:rsidR="00F92717" w:rsidRPr="00452DDA">
        <w:rPr>
          <w:color w:val="000000" w:themeColor="text1"/>
          <w:spacing w:val="-5"/>
          <w:w w:val="105"/>
          <w:sz w:val="24"/>
          <w:szCs w:val="24"/>
        </w:rPr>
        <w:t xml:space="preserve"> </w:t>
      </w:r>
      <w:r w:rsidR="00F92717" w:rsidRPr="00452DDA">
        <w:rPr>
          <w:color w:val="000000" w:themeColor="text1"/>
          <w:w w:val="105"/>
          <w:sz w:val="24"/>
          <w:szCs w:val="24"/>
        </w:rPr>
        <w:t>university.</w:t>
      </w:r>
      <w:r w:rsidR="00F92717" w:rsidRPr="00452DDA">
        <w:rPr>
          <w:color w:val="000000" w:themeColor="text1"/>
          <w:spacing w:val="25"/>
          <w:w w:val="105"/>
          <w:sz w:val="24"/>
          <w:szCs w:val="24"/>
        </w:rPr>
        <w:t xml:space="preserve"> </w:t>
      </w:r>
      <w:r w:rsidR="00F92717" w:rsidRPr="00452DDA">
        <w:rPr>
          <w:color w:val="000000" w:themeColor="text1"/>
          <w:w w:val="105"/>
          <w:sz w:val="24"/>
          <w:szCs w:val="24"/>
        </w:rPr>
        <w:t xml:space="preserve">The faculty </w:t>
      </w:r>
      <w:r>
        <w:rPr>
          <w:color w:val="000000" w:themeColor="text1"/>
          <w:w w:val="105"/>
          <w:sz w:val="24"/>
          <w:szCs w:val="24"/>
        </w:rPr>
        <w:t xml:space="preserve">and </w:t>
      </w:r>
      <w:r w:rsidR="00F92717" w:rsidRPr="00452DDA">
        <w:rPr>
          <w:color w:val="000000" w:themeColor="text1"/>
          <w:w w:val="105"/>
          <w:sz w:val="24"/>
          <w:szCs w:val="24"/>
        </w:rPr>
        <w:t>The</w:t>
      </w:r>
      <w:r w:rsidR="00F92717" w:rsidRPr="00452DDA">
        <w:rPr>
          <w:color w:val="000000" w:themeColor="text1"/>
          <w:spacing w:val="-3"/>
          <w:w w:val="105"/>
          <w:sz w:val="24"/>
          <w:szCs w:val="24"/>
        </w:rPr>
        <w:t xml:space="preserve"> </w:t>
      </w:r>
      <w:r w:rsidR="00F92717" w:rsidRPr="00452DDA">
        <w:rPr>
          <w:color w:val="000000" w:themeColor="text1"/>
          <w:w w:val="105"/>
          <w:sz w:val="24"/>
          <w:szCs w:val="24"/>
        </w:rPr>
        <w:t>head</w:t>
      </w:r>
      <w:r w:rsidR="00F92717" w:rsidRPr="00452DDA">
        <w:rPr>
          <w:color w:val="000000" w:themeColor="text1"/>
          <w:spacing w:val="-1"/>
          <w:w w:val="105"/>
          <w:sz w:val="24"/>
          <w:szCs w:val="24"/>
        </w:rPr>
        <w:t xml:space="preserve"> </w:t>
      </w:r>
      <w:r w:rsidR="00F92717" w:rsidRPr="00452DDA">
        <w:rPr>
          <w:color w:val="000000" w:themeColor="text1"/>
          <w:w w:val="105"/>
          <w:sz w:val="24"/>
          <w:szCs w:val="24"/>
        </w:rPr>
        <w:t>of every department submits a workload statement at the</w:t>
      </w:r>
      <w:r w:rsidR="00F92717" w:rsidRPr="00452DDA">
        <w:rPr>
          <w:color w:val="000000" w:themeColor="text1"/>
          <w:spacing w:val="-8"/>
          <w:w w:val="105"/>
          <w:sz w:val="24"/>
          <w:szCs w:val="24"/>
        </w:rPr>
        <w:t xml:space="preserve"> </w:t>
      </w:r>
      <w:r w:rsidR="00F92717">
        <w:rPr>
          <w:color w:val="000000" w:themeColor="text1"/>
          <w:w w:val="105"/>
          <w:sz w:val="24"/>
          <w:szCs w:val="24"/>
        </w:rPr>
        <w:t xml:space="preserve">beginning of every semester </w:t>
      </w:r>
      <w:r w:rsidR="00F92717" w:rsidRPr="00452DDA">
        <w:rPr>
          <w:color w:val="000000" w:themeColor="text1"/>
          <w:w w:val="105"/>
          <w:sz w:val="24"/>
          <w:szCs w:val="24"/>
        </w:rPr>
        <w:t>over which the</w:t>
      </w:r>
      <w:r w:rsidR="00F92717" w:rsidRPr="00452DDA">
        <w:rPr>
          <w:color w:val="000000" w:themeColor="text1"/>
          <w:spacing w:val="-7"/>
          <w:w w:val="105"/>
          <w:sz w:val="24"/>
          <w:szCs w:val="24"/>
        </w:rPr>
        <w:t xml:space="preserve"> </w:t>
      </w:r>
      <w:r w:rsidR="00F92717" w:rsidRPr="00452DDA">
        <w:rPr>
          <w:color w:val="000000" w:themeColor="text1"/>
          <w:w w:val="105"/>
          <w:sz w:val="24"/>
          <w:szCs w:val="24"/>
        </w:rPr>
        <w:t>general time-table is prepared. Accordingly, each</w:t>
      </w:r>
      <w:r w:rsidR="00F92717" w:rsidRPr="00452DDA">
        <w:rPr>
          <w:color w:val="000000" w:themeColor="text1"/>
          <w:spacing w:val="-1"/>
          <w:w w:val="105"/>
          <w:sz w:val="24"/>
          <w:szCs w:val="24"/>
        </w:rPr>
        <w:t xml:space="preserve"> </w:t>
      </w:r>
      <w:r w:rsidR="00F92717" w:rsidRPr="00452DDA">
        <w:rPr>
          <w:color w:val="000000" w:themeColor="text1"/>
          <w:w w:val="105"/>
          <w:sz w:val="24"/>
          <w:szCs w:val="24"/>
        </w:rPr>
        <w:t>department prepares its</w:t>
      </w:r>
      <w:r w:rsidR="00F92717" w:rsidRPr="00452DDA">
        <w:rPr>
          <w:color w:val="000000" w:themeColor="text1"/>
          <w:spacing w:val="-5"/>
          <w:w w:val="105"/>
          <w:sz w:val="24"/>
          <w:szCs w:val="24"/>
        </w:rPr>
        <w:t xml:space="preserve"> </w:t>
      </w:r>
      <w:r w:rsidR="00F92717">
        <w:rPr>
          <w:color w:val="000000" w:themeColor="text1"/>
          <w:w w:val="105"/>
          <w:sz w:val="24"/>
          <w:szCs w:val="24"/>
        </w:rPr>
        <w:t>own Lesson P</w:t>
      </w:r>
      <w:r w:rsidR="00F92717" w:rsidRPr="00452DDA">
        <w:rPr>
          <w:color w:val="000000" w:themeColor="text1"/>
          <w:w w:val="105"/>
          <w:sz w:val="24"/>
          <w:szCs w:val="24"/>
        </w:rPr>
        <w:t>lan</w:t>
      </w:r>
      <w:r w:rsidR="00F92717">
        <w:rPr>
          <w:color w:val="000000" w:themeColor="text1"/>
          <w:w w:val="105"/>
          <w:sz w:val="24"/>
          <w:szCs w:val="24"/>
        </w:rPr>
        <w:t xml:space="preserve"> set asiding for</w:t>
      </w:r>
      <w:r w:rsidR="00F92717" w:rsidRPr="00452DDA">
        <w:rPr>
          <w:color w:val="000000" w:themeColor="text1"/>
          <w:w w:val="105"/>
          <w:sz w:val="24"/>
          <w:szCs w:val="24"/>
        </w:rPr>
        <w:t xml:space="preserve"> term-wise topics to</w:t>
      </w:r>
      <w:r w:rsidR="00F92717" w:rsidRPr="00452DDA">
        <w:rPr>
          <w:color w:val="000000" w:themeColor="text1"/>
          <w:spacing w:val="-5"/>
          <w:w w:val="105"/>
          <w:sz w:val="24"/>
          <w:szCs w:val="24"/>
        </w:rPr>
        <w:t xml:space="preserve"> </w:t>
      </w:r>
      <w:r w:rsidR="00F92717" w:rsidRPr="00452DDA">
        <w:rPr>
          <w:color w:val="000000" w:themeColor="text1"/>
          <w:w w:val="105"/>
          <w:sz w:val="24"/>
          <w:szCs w:val="24"/>
        </w:rPr>
        <w:t xml:space="preserve">be taught within the stipulated </w:t>
      </w:r>
      <w:r w:rsidR="00F92717">
        <w:rPr>
          <w:color w:val="000000" w:themeColor="text1"/>
          <w:w w:val="105"/>
          <w:sz w:val="24"/>
          <w:szCs w:val="24"/>
        </w:rPr>
        <w:t>cadence: t</w:t>
      </w:r>
      <w:r w:rsidR="00F92717" w:rsidRPr="00452DDA">
        <w:rPr>
          <w:color w:val="000000" w:themeColor="text1"/>
          <w:w w:val="105"/>
          <w:sz w:val="24"/>
          <w:szCs w:val="24"/>
        </w:rPr>
        <w:t>hrough a series of interactive activities like</w:t>
      </w:r>
      <w:r w:rsidR="00F92717" w:rsidRPr="00452DDA">
        <w:rPr>
          <w:color w:val="000000" w:themeColor="text1"/>
          <w:spacing w:val="-1"/>
          <w:w w:val="105"/>
          <w:sz w:val="24"/>
          <w:szCs w:val="24"/>
        </w:rPr>
        <w:t xml:space="preserve"> </w:t>
      </w:r>
      <w:r w:rsidR="00F92717" w:rsidRPr="00452DDA">
        <w:rPr>
          <w:color w:val="000000" w:themeColor="text1"/>
          <w:w w:val="105"/>
          <w:sz w:val="24"/>
          <w:szCs w:val="24"/>
        </w:rPr>
        <w:t>classroom teaching, group discussions, power point presentations,</w:t>
      </w:r>
      <w:r w:rsidR="00F92717" w:rsidRPr="00452DDA">
        <w:rPr>
          <w:color w:val="000000" w:themeColor="text1"/>
          <w:spacing w:val="-13"/>
          <w:w w:val="105"/>
          <w:sz w:val="24"/>
          <w:szCs w:val="24"/>
        </w:rPr>
        <w:t xml:space="preserve"> </w:t>
      </w:r>
      <w:r w:rsidR="00F92717">
        <w:rPr>
          <w:color w:val="000000" w:themeColor="text1"/>
          <w:w w:val="105"/>
          <w:sz w:val="24"/>
          <w:szCs w:val="24"/>
        </w:rPr>
        <w:t xml:space="preserve">quiz, debates, and academic tests by putting </w:t>
      </w:r>
      <w:r w:rsidR="00A47850">
        <w:rPr>
          <w:color w:val="000000" w:themeColor="text1"/>
          <w:w w:val="105"/>
          <w:sz w:val="24"/>
          <w:szCs w:val="24"/>
        </w:rPr>
        <w:t>the</w:t>
      </w:r>
      <w:r w:rsidR="00F92717">
        <w:rPr>
          <w:color w:val="000000" w:themeColor="text1"/>
          <w:w w:val="105"/>
          <w:sz w:val="24"/>
          <w:szCs w:val="24"/>
        </w:rPr>
        <w:t xml:space="preserve"> head</w:t>
      </w:r>
      <w:r w:rsidR="00A47850">
        <w:rPr>
          <w:color w:val="000000" w:themeColor="text1"/>
          <w:w w:val="105"/>
          <w:sz w:val="24"/>
          <w:szCs w:val="24"/>
        </w:rPr>
        <w:t>s</w:t>
      </w:r>
      <w:r w:rsidR="00F92717">
        <w:rPr>
          <w:color w:val="000000" w:themeColor="text1"/>
          <w:w w:val="105"/>
          <w:sz w:val="24"/>
          <w:szCs w:val="24"/>
        </w:rPr>
        <w:t xml:space="preserve"> together about various case studies among students to develop their critical thinking</w:t>
      </w:r>
      <w:r w:rsidR="00A47850">
        <w:rPr>
          <w:color w:val="000000" w:themeColor="text1"/>
          <w:w w:val="105"/>
          <w:sz w:val="24"/>
          <w:szCs w:val="24"/>
        </w:rPr>
        <w:t>, reasoning ability and communication skills</w:t>
      </w:r>
      <w:r w:rsidR="00F92717" w:rsidRPr="00452DDA">
        <w:rPr>
          <w:color w:val="000000" w:themeColor="text1"/>
          <w:w w:val="105"/>
          <w:sz w:val="24"/>
          <w:szCs w:val="24"/>
        </w:rPr>
        <w:t>.</w:t>
      </w:r>
      <w:r>
        <w:rPr>
          <w:color w:val="000000" w:themeColor="text1"/>
          <w:w w:val="105"/>
          <w:sz w:val="24"/>
          <w:szCs w:val="24"/>
        </w:rPr>
        <w:t xml:space="preserve"> </w:t>
      </w:r>
      <w:r w:rsidR="00F92717" w:rsidRPr="00452DDA">
        <w:rPr>
          <w:color w:val="000000" w:themeColor="text1"/>
          <w:w w:val="105"/>
          <w:sz w:val="24"/>
          <w:szCs w:val="24"/>
        </w:rPr>
        <w:t xml:space="preserve">Teachers put </w:t>
      </w:r>
      <w:r w:rsidR="00A47850">
        <w:rPr>
          <w:color w:val="000000" w:themeColor="text1"/>
          <w:w w:val="105"/>
          <w:sz w:val="24"/>
          <w:szCs w:val="24"/>
        </w:rPr>
        <w:t>down</w:t>
      </w:r>
      <w:r w:rsidR="00F92717" w:rsidRPr="00452DDA">
        <w:rPr>
          <w:color w:val="000000" w:themeColor="text1"/>
          <w:w w:val="105"/>
          <w:sz w:val="24"/>
          <w:szCs w:val="24"/>
        </w:rPr>
        <w:t xml:space="preserve"> all efforts to</w:t>
      </w:r>
      <w:r w:rsidR="00F92717" w:rsidRPr="00452DDA">
        <w:rPr>
          <w:color w:val="000000" w:themeColor="text1"/>
          <w:spacing w:val="-3"/>
          <w:w w:val="105"/>
          <w:sz w:val="24"/>
          <w:szCs w:val="24"/>
        </w:rPr>
        <w:t xml:space="preserve"> </w:t>
      </w:r>
      <w:r w:rsidR="00F92717" w:rsidRPr="00452DDA">
        <w:rPr>
          <w:color w:val="000000" w:themeColor="text1"/>
          <w:w w:val="105"/>
          <w:sz w:val="24"/>
          <w:szCs w:val="24"/>
        </w:rPr>
        <w:t>ensure quality and enhance academic growth. Practical and theoretical examinations are conducted to judge the understanding</w:t>
      </w:r>
      <w:r w:rsidR="00F92717" w:rsidRPr="00452DDA">
        <w:rPr>
          <w:color w:val="000000" w:themeColor="text1"/>
          <w:spacing w:val="33"/>
          <w:w w:val="105"/>
          <w:sz w:val="24"/>
          <w:szCs w:val="24"/>
        </w:rPr>
        <w:t xml:space="preserve"> </w:t>
      </w:r>
      <w:r w:rsidR="00F92717" w:rsidRPr="00452DDA">
        <w:rPr>
          <w:color w:val="000000" w:themeColor="text1"/>
          <w:w w:val="105"/>
          <w:sz w:val="24"/>
          <w:szCs w:val="24"/>
        </w:rPr>
        <w:t xml:space="preserve">of the students. The new online examination pattern introduced by affiliating university is being strictly </w:t>
      </w:r>
      <w:r w:rsidR="00A47850">
        <w:rPr>
          <w:color w:val="000000" w:themeColor="text1"/>
          <w:w w:val="105"/>
          <w:sz w:val="24"/>
          <w:szCs w:val="24"/>
        </w:rPr>
        <w:t>espoused</w:t>
      </w:r>
      <w:r w:rsidR="00F92717" w:rsidRPr="00452DDA">
        <w:rPr>
          <w:color w:val="000000" w:themeColor="text1"/>
          <w:w w:val="105"/>
          <w:sz w:val="24"/>
          <w:szCs w:val="24"/>
        </w:rPr>
        <w:t xml:space="preserve"> by the college.</w:t>
      </w:r>
    </w:p>
    <w:sectPr w:rsidR="00805B48" w:rsidRPr="00F92717" w:rsidSect="00F92717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2430" w:rsidRDefault="00D92430" w:rsidP="00F92717">
      <w:r>
        <w:separator/>
      </w:r>
    </w:p>
  </w:endnote>
  <w:endnote w:type="continuationSeparator" w:id="1">
    <w:p w:rsidR="00D92430" w:rsidRDefault="00D92430" w:rsidP="00F927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2430" w:rsidRDefault="00D92430" w:rsidP="00F92717">
      <w:r>
        <w:separator/>
      </w:r>
    </w:p>
  </w:footnote>
  <w:footnote w:type="continuationSeparator" w:id="1">
    <w:p w:rsidR="00D92430" w:rsidRDefault="00D92430" w:rsidP="00F927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2717"/>
    <w:rsid w:val="00060270"/>
    <w:rsid w:val="0045178F"/>
    <w:rsid w:val="00805B48"/>
    <w:rsid w:val="00860BC2"/>
    <w:rsid w:val="00924089"/>
    <w:rsid w:val="00A47850"/>
    <w:rsid w:val="00C039CF"/>
    <w:rsid w:val="00D92430"/>
    <w:rsid w:val="00E7509E"/>
    <w:rsid w:val="00F92717"/>
    <w:rsid w:val="00FE0395"/>
    <w:rsid w:val="00FF1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9271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F92717"/>
    <w:rPr>
      <w:rFonts w:ascii="Calibri" w:eastAsia="Calibri" w:hAnsi="Calibri" w:cs="Calibri"/>
    </w:rPr>
  </w:style>
  <w:style w:type="paragraph" w:styleId="Header">
    <w:name w:val="header"/>
    <w:basedOn w:val="Normal"/>
    <w:link w:val="HeaderChar"/>
    <w:uiPriority w:val="99"/>
    <w:semiHidden/>
    <w:unhideWhenUsed/>
    <w:rsid w:val="00F927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92717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semiHidden/>
    <w:unhideWhenUsed/>
    <w:rsid w:val="00F927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92717"/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GHD</dc:creator>
  <cp:lastModifiedBy>GHD</cp:lastModifiedBy>
  <cp:revision>5</cp:revision>
  <dcterms:created xsi:type="dcterms:W3CDTF">2024-04-06T07:04:00Z</dcterms:created>
  <dcterms:modified xsi:type="dcterms:W3CDTF">2024-04-06T07:23:00Z</dcterms:modified>
</cp:coreProperties>
</file>